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1747" w:rsidRPr="00803F11" w:rsidRDefault="00F93066" w:rsidP="00A2174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B6D26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6127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C609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9B6D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6D2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160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263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8C6858" w:rsidRPr="00DF6E2D">
        <w:rPr>
          <w:b/>
          <w:bCs/>
          <w:color w:val="auto"/>
          <w:spacing w:val="-7"/>
        </w:rPr>
        <w:t>Предоставление земельных участков, находящихся в муниципальной собственности, в аренду без проведения торгов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63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8C685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Предоставление земельных участков, находящихся в муниципальной собственности, </w:t>
      </w:r>
      <w:r w:rsidR="00D2542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>в аренду без проведения торгов</w:t>
      </w:r>
      <w:r w:rsidRPr="00A21747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612716">
        <w:rPr>
          <w:rFonts w:ascii="Times New Roman" w:eastAsia="Calibri" w:hAnsi="Times New Roman" w:cs="Times New Roman"/>
          <w:sz w:val="28"/>
          <w:szCs w:val="28"/>
        </w:rPr>
        <w:t xml:space="preserve">3.3.2. </w:t>
      </w:r>
      <w:r w:rsidRPr="00A21747">
        <w:rPr>
          <w:rFonts w:ascii="Times New Roman" w:eastAsia="Calibri" w:hAnsi="Times New Roman" w:cs="Times New Roman"/>
          <w:sz w:val="28"/>
          <w:szCs w:val="28"/>
        </w:rPr>
        <w:t>с</w:t>
      </w:r>
      <w:r w:rsidRPr="00A21747">
        <w:rPr>
          <w:rFonts w:ascii="Times New Roman" w:hAnsi="Times New Roman" w:cs="Times New Roman"/>
          <w:sz w:val="28"/>
          <w:szCs w:val="28"/>
        </w:rPr>
        <w:t>т</w:t>
      </w:r>
      <w:r w:rsidR="0030114D">
        <w:rPr>
          <w:rFonts w:ascii="Times New Roman" w:hAnsi="Times New Roman" w:cs="Times New Roman"/>
          <w:sz w:val="28"/>
          <w:szCs w:val="28"/>
        </w:rPr>
        <w:t>.</w:t>
      </w:r>
      <w:r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612716">
        <w:rPr>
          <w:rFonts w:ascii="Times New Roman" w:hAnsi="Times New Roman" w:cs="Times New Roman"/>
          <w:sz w:val="28"/>
          <w:szCs w:val="28"/>
        </w:rPr>
        <w:t>3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A21747">
        <w:rPr>
          <w:rFonts w:ascii="Times New Roman" w:hAnsi="Times New Roman" w:cs="Times New Roman"/>
          <w:bCs/>
          <w:spacing w:val="-7"/>
          <w:sz w:val="28"/>
          <w:szCs w:val="28"/>
        </w:rPr>
        <w:t>Предоставление земельных участков, находящихся в муниципальной собственности,  в аренду без проведения торгов</w:t>
      </w:r>
      <w:r w:rsidRPr="00A21747">
        <w:rPr>
          <w:rFonts w:ascii="Times New Roman" w:hAnsi="Times New Roman" w:cs="Times New Roman"/>
          <w:sz w:val="28"/>
          <w:szCs w:val="28"/>
        </w:rPr>
        <w:t>»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  абзац</w:t>
      </w:r>
      <w:r w:rsidR="00612716">
        <w:rPr>
          <w:rFonts w:ascii="Times New Roman" w:eastAsia="Calibri" w:hAnsi="Times New Roman" w:cs="Times New Roman"/>
          <w:sz w:val="28"/>
          <w:szCs w:val="28"/>
        </w:rPr>
        <w:t>ем</w:t>
      </w:r>
      <w:r w:rsidRPr="00A2174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12716" w:rsidRPr="00612716" w:rsidRDefault="00612716" w:rsidP="006127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2716">
        <w:rPr>
          <w:rFonts w:ascii="Times New Roman" w:hAnsi="Times New Roman" w:cs="Times New Roman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10" w:history="1">
        <w:r w:rsidRPr="00612716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61271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</w:t>
      </w:r>
      <w:r w:rsidRPr="00612716">
        <w:rPr>
          <w:rFonts w:ascii="Times New Roman" w:hAnsi="Times New Roman" w:cs="Times New Roman"/>
          <w:sz w:val="28"/>
          <w:szCs w:val="28"/>
        </w:rPr>
        <w:lastRenderedPageBreak/>
        <w:t>сведения, если дополнительные сведения не установлены законодательным актом Российской Федерации: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12716" w:rsidRPr="00612716" w:rsidRDefault="00612716" w:rsidP="00612716">
      <w:p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716">
        <w:rPr>
          <w:rFonts w:ascii="Times New Roman" w:hAnsi="Times New Roman" w:cs="Times New Roman"/>
          <w:sz w:val="28"/>
          <w:szCs w:val="28"/>
        </w:rPr>
        <w:t xml:space="preserve">          9) информация о факте получения согласия, предусмотренного </w:t>
      </w:r>
      <w:hyperlink r:id="rId11" w:history="1">
        <w:r w:rsidRPr="0061271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61271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2" w:history="1">
        <w:r w:rsidRPr="0061271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61271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услуг").</w:t>
      </w:r>
    </w:p>
    <w:p w:rsidR="00A21747" w:rsidRPr="00A21747" w:rsidRDefault="0061271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61271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066" w:rsidRPr="00A21747" w:rsidRDefault="00F9306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320" w:rsidRDefault="00F43320" w:rsidP="00F43320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И.о. Главы городского </w:t>
      </w:r>
    </w:p>
    <w:p w:rsidR="00F43320" w:rsidRDefault="00F43320" w:rsidP="00F43320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CA3D0E" w:rsidRPr="00CA3D0E" w:rsidRDefault="00CA3D0E" w:rsidP="0061271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31" w:rsidRDefault="007B4831" w:rsidP="00C15860">
      <w:pPr>
        <w:spacing w:after="0" w:line="240" w:lineRule="auto"/>
      </w:pPr>
      <w:r>
        <w:separator/>
      </w:r>
    </w:p>
  </w:endnote>
  <w:endnote w:type="continuationSeparator" w:id="0">
    <w:p w:rsidR="007B4831" w:rsidRDefault="007B4831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31" w:rsidRDefault="007B4831" w:rsidP="00C15860">
      <w:pPr>
        <w:spacing w:after="0" w:line="240" w:lineRule="auto"/>
      </w:pPr>
      <w:r>
        <w:separator/>
      </w:r>
    </w:p>
  </w:footnote>
  <w:footnote w:type="continuationSeparator" w:id="0">
    <w:p w:rsidR="007B4831" w:rsidRDefault="007B4831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37FE9"/>
    <w:rsid w:val="00253F32"/>
    <w:rsid w:val="002565D4"/>
    <w:rsid w:val="00273929"/>
    <w:rsid w:val="00275A8C"/>
    <w:rsid w:val="00286E1A"/>
    <w:rsid w:val="002A18B7"/>
    <w:rsid w:val="002A46FD"/>
    <w:rsid w:val="002A6408"/>
    <w:rsid w:val="002B1E2B"/>
    <w:rsid w:val="002D3D6D"/>
    <w:rsid w:val="002D451D"/>
    <w:rsid w:val="002E023A"/>
    <w:rsid w:val="0030114D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3FC2"/>
    <w:rsid w:val="003A5CD3"/>
    <w:rsid w:val="003A6136"/>
    <w:rsid w:val="003A63A9"/>
    <w:rsid w:val="003C2316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27E8"/>
    <w:rsid w:val="004E4CE0"/>
    <w:rsid w:val="004F6C3E"/>
    <w:rsid w:val="004F75ED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797"/>
    <w:rsid w:val="005F37C0"/>
    <w:rsid w:val="005F7DEE"/>
    <w:rsid w:val="00612716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B4831"/>
    <w:rsid w:val="007C14AE"/>
    <w:rsid w:val="007C3BB7"/>
    <w:rsid w:val="007C6F07"/>
    <w:rsid w:val="007D19A1"/>
    <w:rsid w:val="007D33D8"/>
    <w:rsid w:val="007D444D"/>
    <w:rsid w:val="007E1501"/>
    <w:rsid w:val="00803F1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E01C2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9B6D26"/>
    <w:rsid w:val="00A20673"/>
    <w:rsid w:val="00A21747"/>
    <w:rsid w:val="00A261E4"/>
    <w:rsid w:val="00A2659F"/>
    <w:rsid w:val="00A2702D"/>
    <w:rsid w:val="00A85EFB"/>
    <w:rsid w:val="00AB3042"/>
    <w:rsid w:val="00AC7DB2"/>
    <w:rsid w:val="00AE4F5E"/>
    <w:rsid w:val="00B11ABE"/>
    <w:rsid w:val="00B1545E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25A0"/>
    <w:rsid w:val="00C53B9F"/>
    <w:rsid w:val="00C609E5"/>
    <w:rsid w:val="00C613B1"/>
    <w:rsid w:val="00C6369F"/>
    <w:rsid w:val="00C72E71"/>
    <w:rsid w:val="00C81602"/>
    <w:rsid w:val="00CA3D0E"/>
    <w:rsid w:val="00CB29C1"/>
    <w:rsid w:val="00CB7B58"/>
    <w:rsid w:val="00CD0495"/>
    <w:rsid w:val="00CE6543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C3722"/>
    <w:rsid w:val="00DD092B"/>
    <w:rsid w:val="00DE0DDD"/>
    <w:rsid w:val="00DE555E"/>
    <w:rsid w:val="00DF6E2D"/>
    <w:rsid w:val="00E06E0C"/>
    <w:rsid w:val="00E274AE"/>
    <w:rsid w:val="00E33F04"/>
    <w:rsid w:val="00E476DF"/>
    <w:rsid w:val="00E805B8"/>
    <w:rsid w:val="00E95196"/>
    <w:rsid w:val="00ED6CAE"/>
    <w:rsid w:val="00EE17C4"/>
    <w:rsid w:val="00EE43D3"/>
    <w:rsid w:val="00EF06A1"/>
    <w:rsid w:val="00F01D83"/>
    <w:rsid w:val="00F273F8"/>
    <w:rsid w:val="00F31D20"/>
    <w:rsid w:val="00F36C98"/>
    <w:rsid w:val="00F43320"/>
    <w:rsid w:val="00F6162D"/>
    <w:rsid w:val="00F626FF"/>
    <w:rsid w:val="00F649CE"/>
    <w:rsid w:val="00F674A7"/>
    <w:rsid w:val="00F77C79"/>
    <w:rsid w:val="00F8189F"/>
    <w:rsid w:val="00F911D6"/>
    <w:rsid w:val="00F9306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8C59F5C54436291E27140B3DE43FEACAC0399F8B0958E4682F359414901AB0046693FF95198F437D0E1F9D43A5C3C5B6743A21S5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2019-05-21T08:23:00Z</cp:lastPrinted>
  <dcterms:created xsi:type="dcterms:W3CDTF">2019-05-01T02:20:00Z</dcterms:created>
  <dcterms:modified xsi:type="dcterms:W3CDTF">2019-05-22T09:03:00Z</dcterms:modified>
</cp:coreProperties>
</file>